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33A0" w:rsidRDefault="004133A0" w:rsidP="004133A0">
      <w:pPr>
        <w:pStyle w:val="NormalWeb"/>
        <w:rPr>
          <w:color w:val="000000"/>
          <w:sz w:val="27"/>
          <w:szCs w:val="27"/>
        </w:rPr>
      </w:pPr>
      <w:r>
        <w:rPr>
          <w:color w:val="000000"/>
          <w:sz w:val="27"/>
          <w:szCs w:val="27"/>
        </w:rPr>
        <w:t>GLORIA BEATRIZ TORRES</w:t>
      </w:r>
    </w:p>
    <w:p w:rsidR="004133A0" w:rsidRDefault="004133A0" w:rsidP="004133A0">
      <w:pPr>
        <w:pStyle w:val="NormalWeb"/>
        <w:rPr>
          <w:color w:val="000000"/>
          <w:sz w:val="27"/>
          <w:szCs w:val="27"/>
        </w:rPr>
      </w:pPr>
      <w:r>
        <w:rPr>
          <w:color w:val="000000"/>
          <w:sz w:val="27"/>
          <w:szCs w:val="27"/>
        </w:rPr>
        <w:t>Escritora Posadeña nacida el 1 de Diciembre de 1953. Miembro SADE Misiones.</w:t>
      </w:r>
    </w:p>
    <w:p w:rsidR="004133A0" w:rsidRDefault="004133A0" w:rsidP="004133A0">
      <w:pPr>
        <w:pStyle w:val="NormalWeb"/>
        <w:rPr>
          <w:color w:val="000000"/>
          <w:sz w:val="27"/>
          <w:szCs w:val="27"/>
        </w:rPr>
      </w:pPr>
      <w:r>
        <w:rPr>
          <w:color w:val="000000"/>
          <w:sz w:val="27"/>
          <w:szCs w:val="27"/>
        </w:rPr>
        <w:t>Tiene alrededor de 35 publicaciones, libros y antologías a nivel nacional e internacional.</w:t>
      </w:r>
    </w:p>
    <w:p w:rsidR="004133A0" w:rsidRDefault="004133A0" w:rsidP="004133A0">
      <w:pPr>
        <w:pStyle w:val="NormalWeb"/>
        <w:rPr>
          <w:color w:val="000000"/>
          <w:sz w:val="27"/>
          <w:szCs w:val="27"/>
        </w:rPr>
      </w:pPr>
      <w:r>
        <w:rPr>
          <w:color w:val="000000"/>
          <w:sz w:val="27"/>
          <w:szCs w:val="27"/>
        </w:rPr>
        <w:t>Recientemente fue designada socia y delegada de Posadas por la UHE Unión Hispanomundial de Escritores.</w:t>
      </w:r>
    </w:p>
    <w:p w:rsidR="004133A0" w:rsidRDefault="004133A0" w:rsidP="004133A0">
      <w:pPr>
        <w:pStyle w:val="NormalWeb"/>
        <w:rPr>
          <w:color w:val="000000"/>
          <w:sz w:val="27"/>
          <w:szCs w:val="27"/>
        </w:rPr>
      </w:pPr>
      <w:r>
        <w:rPr>
          <w:color w:val="000000"/>
          <w:sz w:val="27"/>
          <w:szCs w:val="27"/>
        </w:rPr>
        <w:t xml:space="preserve">Por otra parte es corresponsal de Misiones del programa </w:t>
      </w:r>
      <w:proofErr w:type="spellStart"/>
      <w:r>
        <w:rPr>
          <w:color w:val="000000"/>
          <w:sz w:val="27"/>
          <w:szCs w:val="27"/>
        </w:rPr>
        <w:t>Noti</w:t>
      </w:r>
      <w:proofErr w:type="spellEnd"/>
      <w:r>
        <w:rPr>
          <w:color w:val="000000"/>
          <w:sz w:val="27"/>
          <w:szCs w:val="27"/>
        </w:rPr>
        <w:t xml:space="preserve"> </w:t>
      </w:r>
      <w:proofErr w:type="spellStart"/>
      <w:r>
        <w:rPr>
          <w:color w:val="000000"/>
          <w:sz w:val="27"/>
          <w:szCs w:val="27"/>
        </w:rPr>
        <w:t>UHE</w:t>
      </w:r>
      <w:proofErr w:type="gramStart"/>
      <w:r>
        <w:rPr>
          <w:color w:val="000000"/>
          <w:sz w:val="27"/>
          <w:szCs w:val="27"/>
        </w:rPr>
        <w:t>,que</w:t>
      </w:r>
      <w:proofErr w:type="spellEnd"/>
      <w:proofErr w:type="gramEnd"/>
      <w:r>
        <w:rPr>
          <w:color w:val="000000"/>
          <w:sz w:val="27"/>
          <w:szCs w:val="27"/>
        </w:rPr>
        <w:t xml:space="preserve"> se imite por YOUTUBE.COM.</w:t>
      </w:r>
    </w:p>
    <w:p w:rsidR="004133A0" w:rsidRDefault="004133A0" w:rsidP="004133A0">
      <w:pPr>
        <w:pStyle w:val="NormalWeb"/>
        <w:rPr>
          <w:color w:val="000000"/>
          <w:sz w:val="27"/>
          <w:szCs w:val="27"/>
        </w:rPr>
      </w:pPr>
      <w:r>
        <w:rPr>
          <w:color w:val="000000"/>
          <w:sz w:val="27"/>
          <w:szCs w:val="27"/>
        </w:rPr>
        <w:t xml:space="preserve">El 8 de Marzo de 2020 presentó la Antología Al Rojo Vivo </w:t>
      </w:r>
      <w:proofErr w:type="spellStart"/>
      <w:r>
        <w:rPr>
          <w:color w:val="000000"/>
          <w:sz w:val="27"/>
          <w:szCs w:val="27"/>
        </w:rPr>
        <w:t>juntoa</w:t>
      </w:r>
      <w:proofErr w:type="spellEnd"/>
      <w:r>
        <w:rPr>
          <w:color w:val="000000"/>
          <w:sz w:val="27"/>
          <w:szCs w:val="27"/>
        </w:rPr>
        <w:t xml:space="preserve"> alrededor de 10 escritores de Misiones y </w:t>
      </w:r>
      <w:proofErr w:type="spellStart"/>
      <w:r>
        <w:rPr>
          <w:color w:val="000000"/>
          <w:sz w:val="27"/>
          <w:szCs w:val="27"/>
        </w:rPr>
        <w:t>Virasoro</w:t>
      </w:r>
      <w:proofErr w:type="spellEnd"/>
      <w:r>
        <w:rPr>
          <w:color w:val="000000"/>
          <w:sz w:val="27"/>
          <w:szCs w:val="27"/>
        </w:rPr>
        <w:t xml:space="preserve"> Corrientes. El 8 de Marzo 2021</w:t>
      </w:r>
      <w:proofErr w:type="gramStart"/>
      <w:r>
        <w:rPr>
          <w:color w:val="000000"/>
          <w:sz w:val="27"/>
          <w:szCs w:val="27"/>
        </w:rPr>
        <w:t>,participó</w:t>
      </w:r>
      <w:proofErr w:type="gramEnd"/>
      <w:r>
        <w:rPr>
          <w:color w:val="000000"/>
          <w:sz w:val="27"/>
          <w:szCs w:val="27"/>
        </w:rPr>
        <w:t xml:space="preserve"> de la Antología SÍLABAS QUE VIBRAN.</w:t>
      </w:r>
    </w:p>
    <w:p w:rsidR="004133A0" w:rsidRDefault="004133A0" w:rsidP="004133A0">
      <w:pPr>
        <w:pStyle w:val="NormalWeb"/>
        <w:rPr>
          <w:color w:val="000000"/>
          <w:sz w:val="27"/>
          <w:szCs w:val="27"/>
        </w:rPr>
      </w:pPr>
      <w:r>
        <w:rPr>
          <w:color w:val="000000"/>
          <w:sz w:val="27"/>
          <w:szCs w:val="27"/>
        </w:rPr>
        <w:t>El 16 de Abril 2021 algunas de sus obras quedaron plasmadas en el Código QR, en un mosaico en la Costanera de Posadas. Cabe señalar qué es un sistema muy innovador del presente.</w:t>
      </w:r>
    </w:p>
    <w:p w:rsidR="004133A0" w:rsidRDefault="004133A0" w:rsidP="004133A0">
      <w:pPr>
        <w:pStyle w:val="NormalWeb"/>
        <w:rPr>
          <w:color w:val="000000"/>
          <w:sz w:val="27"/>
          <w:szCs w:val="27"/>
        </w:rPr>
      </w:pPr>
      <w:r>
        <w:rPr>
          <w:color w:val="000000"/>
          <w:sz w:val="27"/>
          <w:szCs w:val="27"/>
        </w:rPr>
        <w:t xml:space="preserve">Por otra parte participa de recitales poéticos virtuales organizado por Puente de Palabras de Rosario en forma conjunta con </w:t>
      </w:r>
      <w:proofErr w:type="spellStart"/>
      <w:r>
        <w:rPr>
          <w:color w:val="000000"/>
          <w:sz w:val="27"/>
          <w:szCs w:val="27"/>
        </w:rPr>
        <w:t>Ciempoesías</w:t>
      </w:r>
      <w:proofErr w:type="spellEnd"/>
      <w:r>
        <w:rPr>
          <w:color w:val="000000"/>
          <w:sz w:val="27"/>
          <w:szCs w:val="27"/>
        </w:rPr>
        <w:t xml:space="preserve"> de </w:t>
      </w:r>
      <w:proofErr w:type="spellStart"/>
      <w:r>
        <w:rPr>
          <w:color w:val="000000"/>
          <w:sz w:val="27"/>
          <w:szCs w:val="27"/>
        </w:rPr>
        <w:t>Ciemposuelo</w:t>
      </w:r>
      <w:proofErr w:type="spellEnd"/>
      <w:r>
        <w:rPr>
          <w:color w:val="000000"/>
          <w:sz w:val="27"/>
          <w:szCs w:val="27"/>
        </w:rPr>
        <w:t xml:space="preserve"> Madrid España.</w:t>
      </w:r>
    </w:p>
    <w:p w:rsidR="004133A0" w:rsidRDefault="004133A0" w:rsidP="004133A0">
      <w:pPr>
        <w:pStyle w:val="NormalWeb"/>
        <w:rPr>
          <w:color w:val="000000"/>
          <w:sz w:val="27"/>
          <w:szCs w:val="27"/>
        </w:rPr>
      </w:pPr>
      <w:r>
        <w:rPr>
          <w:color w:val="000000"/>
          <w:sz w:val="27"/>
          <w:szCs w:val="27"/>
        </w:rPr>
        <w:t>En el mes Mayo fue convocada por El Colectivo Cultural Mosaicos y Letras al recital poético internacional virtual.</w:t>
      </w:r>
    </w:p>
    <w:p w:rsidR="004133A0" w:rsidRDefault="004133A0" w:rsidP="004133A0">
      <w:pPr>
        <w:pStyle w:val="NormalWeb"/>
        <w:rPr>
          <w:color w:val="000000"/>
          <w:sz w:val="27"/>
          <w:szCs w:val="27"/>
        </w:rPr>
      </w:pPr>
      <w:r>
        <w:rPr>
          <w:color w:val="000000"/>
          <w:sz w:val="27"/>
          <w:szCs w:val="27"/>
        </w:rPr>
        <w:t xml:space="preserve">Participó en el </w:t>
      </w:r>
      <w:proofErr w:type="spellStart"/>
      <w:r>
        <w:rPr>
          <w:color w:val="000000"/>
          <w:sz w:val="27"/>
          <w:szCs w:val="27"/>
        </w:rPr>
        <w:t>EL</w:t>
      </w:r>
      <w:proofErr w:type="spellEnd"/>
      <w:r>
        <w:rPr>
          <w:color w:val="000000"/>
          <w:sz w:val="27"/>
          <w:szCs w:val="27"/>
        </w:rPr>
        <w:t xml:space="preserve"> LIBRO DE LA </w:t>
      </w:r>
      <w:proofErr w:type="gramStart"/>
      <w:r>
        <w:rPr>
          <w:color w:val="000000"/>
          <w:sz w:val="27"/>
          <w:szCs w:val="27"/>
        </w:rPr>
        <w:t>CUARENTENA :</w:t>
      </w:r>
      <w:proofErr w:type="gramEnd"/>
      <w:r>
        <w:rPr>
          <w:color w:val="000000"/>
          <w:sz w:val="27"/>
          <w:szCs w:val="27"/>
        </w:rPr>
        <w:t xml:space="preserve"> EL LIBRO QUE CAMBIÓ EL MUNDO con poesías sobre la temática de la Pandemia que </w:t>
      </w:r>
      <w:proofErr w:type="spellStart"/>
      <w:r>
        <w:rPr>
          <w:color w:val="000000"/>
          <w:sz w:val="27"/>
          <w:szCs w:val="27"/>
        </w:rPr>
        <w:t>asota</w:t>
      </w:r>
      <w:proofErr w:type="spellEnd"/>
      <w:r>
        <w:rPr>
          <w:color w:val="000000"/>
          <w:sz w:val="27"/>
          <w:szCs w:val="27"/>
        </w:rPr>
        <w:t xml:space="preserve"> el mundo entero. Compilado por la Escritora Gladys López </w:t>
      </w:r>
      <w:proofErr w:type="spellStart"/>
      <w:r>
        <w:rPr>
          <w:color w:val="000000"/>
          <w:sz w:val="27"/>
          <w:szCs w:val="27"/>
        </w:rPr>
        <w:t>Pianesi</w:t>
      </w:r>
      <w:proofErr w:type="spellEnd"/>
      <w:r>
        <w:rPr>
          <w:color w:val="000000"/>
          <w:sz w:val="27"/>
          <w:szCs w:val="27"/>
        </w:rPr>
        <w:t xml:space="preserve"> de la ciudad de Rosario. Publicado en el Mes de Julio 2020. Además queda pendiente la entrega por parte de PUENTES DE PALABRA XVI, la entrega de la edición del presente año. Vale comentar que se realizará ni bien se levante el confinamiento por parte de la organización. Por otra parte he recibido en Julio DIPLOMA DE HONOR A LOS POETAS PARTICIPANTES DE LOS RECITALES VIRTUALES COVI-19. Organizado y coordinado por Ramón Pulido </w:t>
      </w:r>
      <w:proofErr w:type="spellStart"/>
      <w:r>
        <w:rPr>
          <w:color w:val="000000"/>
          <w:sz w:val="27"/>
          <w:szCs w:val="27"/>
        </w:rPr>
        <w:t>Rodriguez</w:t>
      </w:r>
      <w:proofErr w:type="spellEnd"/>
      <w:r>
        <w:rPr>
          <w:color w:val="000000"/>
          <w:sz w:val="27"/>
          <w:szCs w:val="27"/>
        </w:rPr>
        <w:t xml:space="preserve"> de </w:t>
      </w:r>
      <w:proofErr w:type="spellStart"/>
      <w:r>
        <w:rPr>
          <w:color w:val="000000"/>
          <w:sz w:val="27"/>
          <w:szCs w:val="27"/>
        </w:rPr>
        <w:t>Ciempozuelo</w:t>
      </w:r>
      <w:proofErr w:type="spellEnd"/>
      <w:r>
        <w:rPr>
          <w:color w:val="000000"/>
          <w:sz w:val="27"/>
          <w:szCs w:val="27"/>
        </w:rPr>
        <w:t xml:space="preserve">, Madrid, España y la colaboración de la escritora Gladys </w:t>
      </w:r>
      <w:proofErr w:type="spellStart"/>
      <w:r>
        <w:rPr>
          <w:color w:val="000000"/>
          <w:sz w:val="27"/>
          <w:szCs w:val="27"/>
        </w:rPr>
        <w:t>Lopez</w:t>
      </w:r>
      <w:proofErr w:type="spellEnd"/>
      <w:r>
        <w:rPr>
          <w:color w:val="000000"/>
          <w:sz w:val="27"/>
          <w:szCs w:val="27"/>
        </w:rPr>
        <w:t xml:space="preserve"> </w:t>
      </w:r>
      <w:proofErr w:type="spellStart"/>
      <w:r>
        <w:rPr>
          <w:color w:val="000000"/>
          <w:sz w:val="27"/>
          <w:szCs w:val="27"/>
        </w:rPr>
        <w:t>Pianesi</w:t>
      </w:r>
      <w:proofErr w:type="spellEnd"/>
      <w:r>
        <w:rPr>
          <w:color w:val="000000"/>
          <w:sz w:val="27"/>
          <w:szCs w:val="27"/>
        </w:rPr>
        <w:t xml:space="preserve"> de Rosario, Argentina.</w:t>
      </w:r>
    </w:p>
    <w:p w:rsidR="004133A0" w:rsidRDefault="004133A0" w:rsidP="004133A0">
      <w:pPr>
        <w:pStyle w:val="NormalWeb"/>
        <w:rPr>
          <w:color w:val="000000"/>
          <w:sz w:val="27"/>
          <w:szCs w:val="27"/>
        </w:rPr>
      </w:pPr>
      <w:r>
        <w:rPr>
          <w:color w:val="000000"/>
          <w:sz w:val="27"/>
          <w:szCs w:val="27"/>
        </w:rPr>
        <w:t xml:space="preserve">Asimismo fue premiada en varias oportunidades y es miembro del Círculo Internacional de Narradores y Poetas del MERCOSUR. Por otra parte, </w:t>
      </w:r>
      <w:proofErr w:type="spellStart"/>
      <w:r>
        <w:rPr>
          <w:color w:val="000000"/>
          <w:sz w:val="27"/>
          <w:szCs w:val="27"/>
        </w:rPr>
        <w:t>guionó</w:t>
      </w:r>
      <w:proofErr w:type="spellEnd"/>
      <w:r>
        <w:rPr>
          <w:color w:val="000000"/>
          <w:sz w:val="27"/>
          <w:szCs w:val="27"/>
        </w:rPr>
        <w:t xml:space="preserve"> dos obras teatrales en la Capital Misionera. Distinguida por la SOCIEDAD ARGENTINA DE ESCRITORES en el 10 Congreso Nacional 2018.Ocupó </w:t>
      </w:r>
      <w:r>
        <w:rPr>
          <w:color w:val="000000"/>
          <w:sz w:val="27"/>
          <w:szCs w:val="27"/>
        </w:rPr>
        <w:lastRenderedPageBreak/>
        <w:t xml:space="preserve">varios cargos en la Comisión Directiva de la SADE de Misiones. En la </w:t>
      </w:r>
      <w:proofErr w:type="spellStart"/>
      <w:r>
        <w:rPr>
          <w:color w:val="000000"/>
          <w:sz w:val="27"/>
          <w:szCs w:val="27"/>
        </w:rPr>
        <w:t>actulidad</w:t>
      </w:r>
      <w:proofErr w:type="spellEnd"/>
      <w:r>
        <w:rPr>
          <w:color w:val="000000"/>
          <w:sz w:val="27"/>
          <w:szCs w:val="27"/>
        </w:rPr>
        <w:t xml:space="preserve"> es socia. Recientemente fue distinguida por la ACADEMIA MUNDIAL DE LITERATURA MODERNA COSTARRICENSE con el Premio Mundial Por La Paz y La Sonrisa en el Mundo.  </w:t>
      </w:r>
    </w:p>
    <w:p w:rsidR="004133A0" w:rsidRDefault="004133A0" w:rsidP="004133A0">
      <w:pPr>
        <w:pStyle w:val="NormalWeb"/>
        <w:rPr>
          <w:color w:val="000000"/>
          <w:sz w:val="27"/>
          <w:szCs w:val="27"/>
        </w:rPr>
      </w:pPr>
      <w:r>
        <w:rPr>
          <w:color w:val="000000"/>
          <w:sz w:val="27"/>
          <w:szCs w:val="27"/>
        </w:rPr>
        <w:t>Correo electrónico: glonova@hotmail.com</w:t>
      </w:r>
    </w:p>
    <w:p w:rsidR="004133A0" w:rsidRDefault="004133A0" w:rsidP="004133A0">
      <w:pPr>
        <w:pStyle w:val="NormalWeb"/>
        <w:rPr>
          <w:color w:val="000000"/>
          <w:sz w:val="27"/>
          <w:szCs w:val="27"/>
        </w:rPr>
      </w:pPr>
      <w:proofErr w:type="spellStart"/>
      <w:r>
        <w:rPr>
          <w:color w:val="000000"/>
          <w:sz w:val="27"/>
          <w:szCs w:val="27"/>
        </w:rPr>
        <w:t>Facebook</w:t>
      </w:r>
      <w:proofErr w:type="spellEnd"/>
      <w:r>
        <w:rPr>
          <w:color w:val="000000"/>
          <w:sz w:val="27"/>
          <w:szCs w:val="27"/>
        </w:rPr>
        <w:t>: Gloria Beatriz Torres</w:t>
      </w:r>
    </w:p>
    <w:p w:rsidR="00FD6D82" w:rsidRDefault="004133A0"/>
    <w:sectPr w:rsidR="00FD6D82" w:rsidSect="00977E17">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133A0"/>
    <w:rsid w:val="000F6B09"/>
    <w:rsid w:val="00176299"/>
    <w:rsid w:val="0022227E"/>
    <w:rsid w:val="002671A8"/>
    <w:rsid w:val="004133A0"/>
    <w:rsid w:val="00615BA0"/>
    <w:rsid w:val="006F2CCB"/>
    <w:rsid w:val="007222F1"/>
    <w:rsid w:val="00740229"/>
    <w:rsid w:val="00816FC1"/>
    <w:rsid w:val="008D3295"/>
    <w:rsid w:val="00977E17"/>
    <w:rsid w:val="00E6213F"/>
    <w:rsid w:val="00F16D5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ind w:left="-28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7E1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4133A0"/>
    <w:pPr>
      <w:spacing w:before="100" w:beforeAutospacing="1" w:after="100" w:afterAutospacing="1"/>
      <w:ind w:left="0"/>
    </w:pPr>
    <w:rPr>
      <w:rFonts w:ascii="Times New Roman" w:eastAsia="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divs>
    <w:div w:id="1712923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364</Words>
  <Characters>2006</Characters>
  <Application>Microsoft Office Word</Application>
  <DocSecurity>0</DocSecurity>
  <Lines>16</Lines>
  <Paragraphs>4</Paragraphs>
  <ScaleCrop>false</ScaleCrop>
  <Company/>
  <LinksUpToDate>false</LinksUpToDate>
  <CharactersWithSpaces>2366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2022-05-26T13:41:00Z</dcterms:created>
  <dcterms:modified xsi:type="dcterms:W3CDTF">2022-05-26T13:47:00Z</dcterms:modified>
</cp:coreProperties>
</file>